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F111" w14:textId="498E1FAE" w:rsidR="005C2B96" w:rsidRPr="009E5C96" w:rsidRDefault="005C2B96" w:rsidP="005C2B96">
      <w:pPr>
        <w:jc w:val="center"/>
        <w:rPr>
          <w:rFonts w:ascii="Helvetica" w:eastAsia="Arial" w:hAnsi="Helvetica" w:cs="Helvetica"/>
          <w:b/>
          <w:lang w:eastAsia="es-MX" w:bidi="es-MX"/>
        </w:rPr>
      </w:pPr>
      <w:r w:rsidRPr="009E5C96">
        <w:rPr>
          <w:rFonts w:ascii="Helvetica" w:eastAsia="Arial" w:hAnsi="Helvetica" w:cs="Helvetica"/>
          <w:b/>
          <w:lang w:eastAsia="es-MX" w:bidi="es-MX"/>
        </w:rPr>
        <w:t>ANEXO 1</w:t>
      </w:r>
      <w:r w:rsidR="006E2C62" w:rsidRPr="009E5C96">
        <w:rPr>
          <w:rFonts w:ascii="Helvetica" w:eastAsia="Arial" w:hAnsi="Helvetica" w:cs="Helvetica"/>
          <w:b/>
          <w:lang w:eastAsia="es-MX" w:bidi="es-MX"/>
        </w:rPr>
        <w:t>6</w:t>
      </w:r>
    </w:p>
    <w:p w14:paraId="02C8ADCB" w14:textId="77777777" w:rsidR="005C2B96" w:rsidRPr="009E5C96" w:rsidRDefault="005C2B96" w:rsidP="005C2B96">
      <w:pPr>
        <w:jc w:val="center"/>
        <w:rPr>
          <w:rFonts w:ascii="Helvetica" w:hAnsi="Helvetica" w:cs="Helvetica"/>
          <w:b/>
          <w:w w:val="95"/>
        </w:rPr>
      </w:pPr>
    </w:p>
    <w:p w14:paraId="486F0DBB" w14:textId="3EE4045D" w:rsidR="005C2B96" w:rsidRPr="009E5C96" w:rsidRDefault="005C2B96" w:rsidP="005C2B96">
      <w:pPr>
        <w:jc w:val="center"/>
        <w:rPr>
          <w:rFonts w:ascii="Helvetica" w:eastAsia="Arial" w:hAnsi="Helvetica" w:cs="Helvetica"/>
          <w:b/>
          <w:lang w:eastAsia="es-MX" w:bidi="es-MX"/>
        </w:rPr>
      </w:pPr>
      <w:r w:rsidRPr="009E5C96">
        <w:rPr>
          <w:rFonts w:ascii="Helvetica" w:eastAsia="Arial" w:hAnsi="Helvetica" w:cs="Helvetica"/>
          <w:b/>
          <w:lang w:eastAsia="es-MX" w:bidi="es-MX"/>
        </w:rPr>
        <w:t>Relación de Personal con alguna discapacidad</w:t>
      </w:r>
    </w:p>
    <w:p w14:paraId="676E8B0F" w14:textId="77777777" w:rsidR="005C2B96" w:rsidRPr="009E5C96" w:rsidRDefault="005C2B96" w:rsidP="005C2B96">
      <w:pPr>
        <w:pStyle w:val="Textoindependiente"/>
        <w:ind w:left="142" w:right="49"/>
        <w:jc w:val="center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[Elaborar en papel membretado del Interesado]</w:t>
      </w:r>
    </w:p>
    <w:p w14:paraId="069B9CD8" w14:textId="77777777" w:rsidR="005C2B96" w:rsidRPr="009E5C96" w:rsidRDefault="005C2B96" w:rsidP="005C2B96">
      <w:pPr>
        <w:ind w:left="102"/>
        <w:jc w:val="center"/>
        <w:rPr>
          <w:rFonts w:ascii="Helvetica" w:hAnsi="Helvetica" w:cs="Helvetica"/>
          <w:b/>
          <w:bCs/>
        </w:rPr>
      </w:pPr>
      <w:r w:rsidRPr="009E5C96">
        <w:rPr>
          <w:rFonts w:ascii="Helvetica" w:hAnsi="Helvetica" w:cs="Helvetica"/>
          <w:b/>
          <w:bCs/>
        </w:rPr>
        <w:t>[En caso de consorcios, cada uno de los miembros deberá presentar este documento]</w:t>
      </w:r>
    </w:p>
    <w:p w14:paraId="1A55925D" w14:textId="77777777" w:rsidR="005C2B96" w:rsidRPr="009E5C96" w:rsidRDefault="005C2B96" w:rsidP="005C2B96">
      <w:pPr>
        <w:pStyle w:val="Textoindependiente"/>
        <w:spacing w:before="227"/>
        <w:ind w:right="233"/>
        <w:jc w:val="right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[Insertar fecha]</w:t>
      </w:r>
    </w:p>
    <w:p w14:paraId="5FDCBDD2" w14:textId="77777777" w:rsidR="005C2B96" w:rsidRPr="009E5C96" w:rsidRDefault="005C2B96" w:rsidP="005C2B96">
      <w:pPr>
        <w:pStyle w:val="Textoindependiente"/>
        <w:rPr>
          <w:rFonts w:ascii="Helvetica" w:hAnsi="Helvetica" w:cs="Helvetica"/>
        </w:rPr>
      </w:pPr>
    </w:p>
    <w:p w14:paraId="713CB6C3" w14:textId="77777777" w:rsidR="005C2B96" w:rsidRPr="009E5C96" w:rsidRDefault="005C2B96" w:rsidP="005C2B96">
      <w:pPr>
        <w:pStyle w:val="Textoindependiente"/>
        <w:ind w:left="102" w:right="49"/>
        <w:rPr>
          <w:rFonts w:ascii="Helvetica" w:hAnsi="Helvetica" w:cs="Helvetica"/>
          <w:b/>
          <w:bCs/>
        </w:rPr>
      </w:pPr>
      <w:bookmarkStart w:id="0" w:name="_Hlk12614631"/>
      <w:bookmarkStart w:id="1" w:name="_Hlk12614808"/>
      <w:r w:rsidRPr="009E5C96">
        <w:rPr>
          <w:rFonts w:ascii="Helvetica" w:hAnsi="Helvetica" w:cs="Helvetica"/>
          <w:b/>
          <w:bCs/>
        </w:rPr>
        <w:t>Universidad Autónoma del Estado de Hidalgo</w:t>
      </w:r>
    </w:p>
    <w:p w14:paraId="413C5073" w14:textId="77777777" w:rsidR="005C2B96" w:rsidRPr="009E5C96" w:rsidRDefault="005C2B96" w:rsidP="005C2B96">
      <w:pPr>
        <w:pStyle w:val="Textoindependiente"/>
        <w:ind w:left="102" w:right="49"/>
        <w:rPr>
          <w:rFonts w:ascii="Helvetica" w:hAnsi="Helvetica" w:cs="Helvetica"/>
          <w:b/>
          <w:bCs/>
        </w:rPr>
      </w:pPr>
      <w:r w:rsidRPr="009E5C96">
        <w:rPr>
          <w:rFonts w:ascii="Helvetica" w:hAnsi="Helvetica" w:cs="Helvetica"/>
          <w:b/>
          <w:bCs/>
        </w:rPr>
        <w:t>Comisión Gasto Financiamiento</w:t>
      </w:r>
    </w:p>
    <w:p w14:paraId="41E71E20" w14:textId="77777777" w:rsidR="005C2B96" w:rsidRPr="009E5C96" w:rsidRDefault="005C2B96" w:rsidP="005C2B96">
      <w:pPr>
        <w:pStyle w:val="Textoindependiente"/>
        <w:rPr>
          <w:rFonts w:ascii="Helvetica" w:hAnsi="Helvetica" w:cs="Helvetica"/>
        </w:rPr>
      </w:pPr>
    </w:p>
    <w:p w14:paraId="5A7B7D00" w14:textId="6F33F526" w:rsidR="005C2B96" w:rsidRPr="009E5C96" w:rsidRDefault="005C2B96" w:rsidP="005C2B96">
      <w:pPr>
        <w:pStyle w:val="Textoindependiente"/>
        <w:ind w:left="4248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 xml:space="preserve">Re: Licitación Pública </w:t>
      </w:r>
      <w:r w:rsidR="0053329C" w:rsidRPr="009E5C96">
        <w:rPr>
          <w:rFonts w:ascii="Helvetica" w:hAnsi="Helvetica" w:cs="Helvetica"/>
        </w:rPr>
        <w:t>Nacional</w:t>
      </w:r>
      <w:r w:rsidRPr="009E5C96">
        <w:rPr>
          <w:rFonts w:ascii="Helvetica" w:hAnsi="Helvetica" w:cs="Helvetica"/>
        </w:rPr>
        <w:t xml:space="preserve"> No.</w:t>
      </w:r>
      <w:r w:rsidR="008900AA" w:rsidRPr="009E5C96">
        <w:rPr>
          <w:rFonts w:ascii="Helvetica" w:hAnsi="Helvetica" w:cs="Helvetica"/>
        </w:rPr>
        <w:t xml:space="preserve"> UAEH-LP-N63-2024</w:t>
      </w:r>
      <w:r w:rsidRPr="009E5C96">
        <w:rPr>
          <w:rFonts w:ascii="Helvetica" w:hAnsi="Helvetica" w:cs="Helvetica"/>
        </w:rPr>
        <w:t>.</w:t>
      </w:r>
    </w:p>
    <w:p w14:paraId="4E775EDD" w14:textId="37CE2270" w:rsidR="005C2B96" w:rsidRPr="009E5C96" w:rsidRDefault="008900AA" w:rsidP="009E5C96">
      <w:pPr>
        <w:pStyle w:val="Textoindependiente"/>
        <w:spacing w:before="225" w:line="237" w:lineRule="auto"/>
        <w:ind w:left="0" w:right="232"/>
        <w:jc w:val="center"/>
        <w:rPr>
          <w:rFonts w:ascii="Helvetica" w:hAnsi="Helvetica" w:cs="Helvetica"/>
          <w:b/>
          <w:bCs/>
        </w:rPr>
      </w:pPr>
      <w:r w:rsidRPr="009E5C96">
        <w:rPr>
          <w:rFonts w:ascii="Helvetica" w:hAnsi="Helvetica" w:cs="Helvetica"/>
          <w:b/>
          <w:bCs/>
        </w:rPr>
        <w:t>Adquisición de Equipamiento Tecnológico para el Edificio de Prevención y Protección Universitaria</w:t>
      </w:r>
    </w:p>
    <w:bookmarkEnd w:id="0"/>
    <w:bookmarkEnd w:id="1"/>
    <w:p w14:paraId="547F1369" w14:textId="11AA9FDA" w:rsidR="005C2B96" w:rsidRPr="009E5C96" w:rsidRDefault="005C2B96" w:rsidP="005C2B96">
      <w:pPr>
        <w:pStyle w:val="Textoindependiente"/>
        <w:spacing w:before="225" w:line="237" w:lineRule="auto"/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 xml:space="preserve">Me refiero a la Licitación Pública </w:t>
      </w:r>
      <w:r w:rsidR="0053329C" w:rsidRPr="009E5C96">
        <w:rPr>
          <w:rFonts w:ascii="Helvetica" w:hAnsi="Helvetica" w:cs="Helvetica"/>
        </w:rPr>
        <w:t xml:space="preserve">Nacional </w:t>
      </w:r>
      <w:r w:rsidRPr="009E5C96">
        <w:rPr>
          <w:rFonts w:ascii="Helvetica" w:hAnsi="Helvetica" w:cs="Helvetica"/>
        </w:rPr>
        <w:t xml:space="preserve">No. </w:t>
      </w:r>
      <w:r w:rsidR="008900AA" w:rsidRPr="009E5C96">
        <w:rPr>
          <w:rFonts w:ascii="Helvetica" w:hAnsi="Helvetica" w:cs="Helvetica"/>
          <w:b/>
          <w:bCs/>
        </w:rPr>
        <w:t>UAEH-LP-N63-2024</w:t>
      </w:r>
      <w:r w:rsidRPr="009E5C96">
        <w:rPr>
          <w:rFonts w:ascii="Helvetica" w:hAnsi="Helvetica" w:cs="Helvetica"/>
        </w:rPr>
        <w:t xml:space="preserve"> </w:t>
      </w:r>
      <w:bookmarkStart w:id="2" w:name="_Hlk12616690"/>
      <w:r w:rsidRPr="009E5C96">
        <w:rPr>
          <w:rFonts w:ascii="Helvetica" w:hAnsi="Helvetica" w:cs="Helvetica"/>
        </w:rPr>
        <w:t xml:space="preserve">relativa a </w:t>
      </w:r>
      <w:bookmarkEnd w:id="2"/>
      <w:r w:rsidR="008900AA" w:rsidRPr="009E5C96">
        <w:rPr>
          <w:rFonts w:ascii="Helvetica" w:hAnsi="Helvetica" w:cs="Helvetica"/>
          <w:b/>
          <w:bCs/>
        </w:rPr>
        <w:t>Adquisición de Equipamiento Tecnológico para el Edificio de Prevención y Protección Universitaria.</w:t>
      </w:r>
    </w:p>
    <w:p w14:paraId="67F332B8" w14:textId="77777777" w:rsidR="005C2B96" w:rsidRPr="009E5C96" w:rsidRDefault="005C2B96" w:rsidP="005C2B96">
      <w:pPr>
        <w:pStyle w:val="Textoindependiente"/>
        <w:ind w:left="102" w:right="232"/>
        <w:rPr>
          <w:rFonts w:ascii="Helvetica" w:hAnsi="Helvetica" w:cs="Helvetica"/>
        </w:rPr>
      </w:pPr>
    </w:p>
    <w:p w14:paraId="46973B08" w14:textId="46E7F74E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 xml:space="preserve">En cumplimiento a lo dispuesto en el artículo </w:t>
      </w:r>
      <w:r w:rsidR="0053329C" w:rsidRPr="009E5C96">
        <w:rPr>
          <w:rFonts w:ascii="Helvetica" w:hAnsi="Helvetica" w:cs="Helvetica"/>
        </w:rPr>
        <w:t>33</w:t>
      </w:r>
      <w:r w:rsidRPr="009E5C96">
        <w:rPr>
          <w:rFonts w:ascii="Helvetica" w:hAnsi="Helvetica" w:cs="Helvetica"/>
        </w:rPr>
        <w:t xml:space="preserve"> </w:t>
      </w:r>
      <w:r w:rsidR="000649A1" w:rsidRPr="009E5C96">
        <w:rPr>
          <w:rFonts w:ascii="Helvetica" w:hAnsi="Helvetica" w:cs="Helvetica"/>
        </w:rPr>
        <w:t xml:space="preserve">tercer y cuarto </w:t>
      </w:r>
      <w:r w:rsidRPr="009E5C96">
        <w:rPr>
          <w:rFonts w:ascii="Helvetica" w:hAnsi="Helvetica" w:cs="Helvetica"/>
        </w:rPr>
        <w:t xml:space="preserve">párrafo, de la Ley de </w:t>
      </w:r>
      <w:r w:rsidR="005620BE" w:rsidRPr="009E5C96">
        <w:rPr>
          <w:rFonts w:ascii="Helvetica" w:hAnsi="Helvetica" w:cs="Helvetica"/>
        </w:rPr>
        <w:t>Adquisiciones, Arrendamientos y Servicios del Sector Público</w:t>
      </w:r>
      <w:r w:rsidR="0053329C" w:rsidRPr="009E5C96">
        <w:rPr>
          <w:rFonts w:ascii="Helvetica" w:hAnsi="Helvetica" w:cs="Helvetica"/>
        </w:rPr>
        <w:t xml:space="preserve"> del Estado de Hidalgo</w:t>
      </w:r>
      <w:r w:rsidRPr="009E5C96">
        <w:rPr>
          <w:rFonts w:ascii="Helvetica" w:hAnsi="Helvetica" w:cs="Helvetica"/>
        </w:rPr>
        <w:t xml:space="preserve">, el que suscribe </w:t>
      </w:r>
      <w:r w:rsidRPr="009E5C96">
        <w:rPr>
          <w:rFonts w:ascii="Helvetica" w:hAnsi="Helvetica" w:cs="Helvetica"/>
          <w:u w:val="single"/>
        </w:rPr>
        <w:t>(nombre del representante legal)</w:t>
      </w:r>
      <w:r w:rsidRPr="009E5C96">
        <w:rPr>
          <w:rFonts w:ascii="Helvetica" w:hAnsi="Helvetica" w:cs="Helvetica"/>
        </w:rPr>
        <w:t xml:space="preserve">, manifiesto bajo protesta de decir verdad que mi representada la licitante </w:t>
      </w:r>
      <w:r w:rsidRPr="009E5C96">
        <w:rPr>
          <w:rFonts w:ascii="Helvetica" w:hAnsi="Helvetica" w:cs="Helvetica"/>
          <w:u w:val="single"/>
        </w:rPr>
        <w:t>(nombre o razón social),</w:t>
      </w:r>
      <w:r w:rsidRPr="009E5C96">
        <w:rPr>
          <w:rFonts w:ascii="Helvetica" w:hAnsi="Helvetica" w:cs="Helvetica"/>
        </w:rPr>
        <w:t xml:space="preserve"> cuenta con un porcentaje de (</w:t>
      </w:r>
      <w:proofErr w:type="spellStart"/>
      <w:r w:rsidRPr="009E5C96">
        <w:rPr>
          <w:rFonts w:ascii="Helvetica" w:hAnsi="Helvetica" w:cs="Helvetica"/>
        </w:rPr>
        <w:t>xx.xx</w:t>
      </w:r>
      <w:proofErr w:type="spellEnd"/>
      <w:r w:rsidRPr="009E5C96">
        <w:rPr>
          <w:rFonts w:ascii="Helvetica" w:hAnsi="Helvetica" w:cs="Helvetica"/>
        </w:rPr>
        <w:t xml:space="preserve">%) representativo del 100% del total de la plantilla laboral con algún tipo de discapacidad, que </w:t>
      </w:r>
      <w:r w:rsidR="001C08B8" w:rsidRPr="009E5C96">
        <w:rPr>
          <w:rFonts w:ascii="Helvetica" w:hAnsi="Helvetica" w:cs="Helvetica"/>
        </w:rPr>
        <w:t xml:space="preserve">dicho personal se encuentra inscrito en el régimen obligatorio del IMSS, que la inscripción ante ese instituto es superior a 6 meses a la fecha de presentación de la propuesta </w:t>
      </w:r>
      <w:r w:rsidRPr="009E5C96">
        <w:rPr>
          <w:rFonts w:ascii="Helvetica" w:hAnsi="Helvetica" w:cs="Helvetica"/>
        </w:rPr>
        <w:t>y que se acredita con copia del alta ante ese instituto, mismo que se relaciona en el listado a continuación:</w:t>
      </w:r>
    </w:p>
    <w:p w14:paraId="32C08D6E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</w:p>
    <w:tbl>
      <w:tblPr>
        <w:tblW w:w="457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1"/>
        <w:gridCol w:w="2488"/>
      </w:tblGrid>
      <w:tr w:rsidR="007737F3" w:rsidRPr="009E5C96" w14:paraId="3163CE2F" w14:textId="77777777" w:rsidTr="005620BE">
        <w:tc>
          <w:tcPr>
            <w:tcW w:w="3460" w:type="pct"/>
            <w:shd w:val="clear" w:color="auto" w:fill="auto"/>
          </w:tcPr>
          <w:p w14:paraId="1FFE818A" w14:textId="77777777" w:rsidR="007737F3" w:rsidRPr="009E5C96" w:rsidRDefault="007737F3" w:rsidP="005C2B96">
            <w:pPr>
              <w:ind w:left="102" w:right="232"/>
              <w:jc w:val="center"/>
              <w:rPr>
                <w:rFonts w:ascii="Helvetica" w:hAnsi="Helvetica" w:cs="Helvetica"/>
              </w:rPr>
            </w:pPr>
            <w:r w:rsidRPr="009E5C96">
              <w:rPr>
                <w:rFonts w:ascii="Helvetica" w:hAnsi="Helvetica" w:cs="Helvetica"/>
              </w:rPr>
              <w:t>NOMBRE</w:t>
            </w:r>
          </w:p>
        </w:tc>
        <w:tc>
          <w:tcPr>
            <w:tcW w:w="1540" w:type="pct"/>
            <w:shd w:val="clear" w:color="auto" w:fill="auto"/>
          </w:tcPr>
          <w:p w14:paraId="329DE942" w14:textId="77777777" w:rsidR="005620BE" w:rsidRPr="009E5C96" w:rsidRDefault="005620BE" w:rsidP="005C2B96">
            <w:pPr>
              <w:ind w:left="102" w:right="232"/>
              <w:jc w:val="center"/>
              <w:rPr>
                <w:rFonts w:ascii="Helvetica" w:hAnsi="Helvetica" w:cs="Helvetica"/>
              </w:rPr>
            </w:pPr>
            <w:r w:rsidRPr="009E5C96">
              <w:rPr>
                <w:rFonts w:ascii="Helvetica" w:hAnsi="Helvetica" w:cs="Helvetica"/>
              </w:rPr>
              <w:t xml:space="preserve">Antigüedad del alta ante el IMSS </w:t>
            </w:r>
          </w:p>
          <w:p w14:paraId="01BC570A" w14:textId="19E2F356" w:rsidR="007737F3" w:rsidRPr="009E5C96" w:rsidRDefault="005620BE" w:rsidP="005C2B96">
            <w:pPr>
              <w:ind w:left="102" w:right="232"/>
              <w:jc w:val="center"/>
              <w:rPr>
                <w:rFonts w:ascii="Helvetica" w:hAnsi="Helvetica" w:cs="Helvetica"/>
              </w:rPr>
            </w:pPr>
            <w:r w:rsidRPr="009E5C96">
              <w:rPr>
                <w:rFonts w:ascii="Helvetica" w:hAnsi="Helvetica" w:cs="Helvetica"/>
              </w:rPr>
              <w:t>(meses)</w:t>
            </w:r>
          </w:p>
        </w:tc>
      </w:tr>
      <w:tr w:rsidR="007737F3" w:rsidRPr="009E5C96" w14:paraId="7DF8EAA5" w14:textId="77777777" w:rsidTr="005620BE">
        <w:tc>
          <w:tcPr>
            <w:tcW w:w="3460" w:type="pct"/>
            <w:shd w:val="clear" w:color="auto" w:fill="auto"/>
          </w:tcPr>
          <w:p w14:paraId="5CE9B9B7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0D868DC1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688ECF49" w14:textId="77777777" w:rsidTr="005620BE">
        <w:tc>
          <w:tcPr>
            <w:tcW w:w="3460" w:type="pct"/>
            <w:shd w:val="clear" w:color="auto" w:fill="auto"/>
          </w:tcPr>
          <w:p w14:paraId="514EAB5C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5210C628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68B79B95" w14:textId="77777777" w:rsidTr="005620BE">
        <w:tc>
          <w:tcPr>
            <w:tcW w:w="3460" w:type="pct"/>
            <w:shd w:val="clear" w:color="auto" w:fill="auto"/>
          </w:tcPr>
          <w:p w14:paraId="49B30CCB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74FEA973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4B3853CB" w14:textId="77777777" w:rsidTr="005620BE">
        <w:tc>
          <w:tcPr>
            <w:tcW w:w="3460" w:type="pct"/>
            <w:shd w:val="clear" w:color="auto" w:fill="auto"/>
          </w:tcPr>
          <w:p w14:paraId="66D8983D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1E5558B1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6984E88A" w14:textId="77777777" w:rsidTr="005620BE">
        <w:tc>
          <w:tcPr>
            <w:tcW w:w="3460" w:type="pct"/>
            <w:shd w:val="clear" w:color="auto" w:fill="auto"/>
          </w:tcPr>
          <w:p w14:paraId="4AF37640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790C577A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407E2E96" w14:textId="77777777" w:rsidTr="005620BE">
        <w:tc>
          <w:tcPr>
            <w:tcW w:w="3460" w:type="pct"/>
            <w:shd w:val="clear" w:color="auto" w:fill="auto"/>
          </w:tcPr>
          <w:p w14:paraId="2AD9F4D7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06929581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  <w:tr w:rsidR="007737F3" w:rsidRPr="009E5C96" w14:paraId="3682F07E" w14:textId="77777777" w:rsidTr="005620BE">
        <w:tc>
          <w:tcPr>
            <w:tcW w:w="3460" w:type="pct"/>
            <w:shd w:val="clear" w:color="auto" w:fill="auto"/>
          </w:tcPr>
          <w:p w14:paraId="43CDF739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40" w:type="pct"/>
            <w:shd w:val="clear" w:color="auto" w:fill="auto"/>
          </w:tcPr>
          <w:p w14:paraId="4F923187" w14:textId="77777777" w:rsidR="007737F3" w:rsidRPr="009E5C96" w:rsidRDefault="007737F3" w:rsidP="005C2B96">
            <w:pPr>
              <w:ind w:left="102" w:right="232"/>
              <w:jc w:val="both"/>
              <w:rPr>
                <w:rFonts w:ascii="Helvetica" w:hAnsi="Helvetica" w:cs="Helvetica"/>
              </w:rPr>
            </w:pPr>
          </w:p>
        </w:tc>
      </w:tr>
    </w:tbl>
    <w:p w14:paraId="5850F38E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</w:p>
    <w:p w14:paraId="2307C1A4" w14:textId="1ADE3A50" w:rsidR="005620BE" w:rsidRPr="009E5C96" w:rsidRDefault="005620BE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El licitante deberá llevar a cabo el cálculo siguiente:</w:t>
      </w:r>
    </w:p>
    <w:p w14:paraId="3D381669" w14:textId="77777777" w:rsidR="005620BE" w:rsidRPr="009E5C96" w:rsidRDefault="005620BE" w:rsidP="005C2B96">
      <w:pPr>
        <w:ind w:left="102" w:right="232"/>
        <w:jc w:val="both"/>
        <w:rPr>
          <w:rFonts w:ascii="Helvetica" w:hAnsi="Helvetica" w:cs="Helvetica"/>
        </w:rPr>
      </w:pPr>
    </w:p>
    <w:p w14:paraId="349C6A00" w14:textId="7B9C7B6E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proofErr w:type="gramStart"/>
      <w:r w:rsidRPr="009E5C96">
        <w:rPr>
          <w:rFonts w:ascii="Helvetica" w:hAnsi="Helvetica" w:cs="Helvetica"/>
        </w:rPr>
        <w:t>Total</w:t>
      </w:r>
      <w:proofErr w:type="gramEnd"/>
      <w:r w:rsidRPr="009E5C96">
        <w:rPr>
          <w:rFonts w:ascii="Helvetica" w:hAnsi="Helvetica" w:cs="Helvetica"/>
        </w:rPr>
        <w:t xml:space="preserve"> de personal con discapacidad = “X”</w:t>
      </w:r>
    </w:p>
    <w:p w14:paraId="6F9B4C8D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proofErr w:type="gramStart"/>
      <w:r w:rsidRPr="009E5C96">
        <w:rPr>
          <w:rFonts w:ascii="Helvetica" w:hAnsi="Helvetica" w:cs="Helvetica"/>
        </w:rPr>
        <w:t>Total</w:t>
      </w:r>
      <w:proofErr w:type="gramEnd"/>
      <w:r w:rsidRPr="009E5C96">
        <w:rPr>
          <w:rFonts w:ascii="Helvetica" w:hAnsi="Helvetica" w:cs="Helvetica"/>
        </w:rPr>
        <w:t xml:space="preserve"> de su plantilla laboral = “Y”</w:t>
      </w:r>
    </w:p>
    <w:p w14:paraId="33D4B329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Porcentaje =</w:t>
      </w:r>
      <w:proofErr w:type="gramStart"/>
      <w:r w:rsidRPr="009E5C96">
        <w:rPr>
          <w:rFonts w:ascii="Helvetica" w:hAnsi="Helvetica" w:cs="Helvetica"/>
        </w:rPr>
        <w:t xml:space="preserve">   (</w:t>
      </w:r>
      <w:proofErr w:type="gramEnd"/>
      <w:r w:rsidRPr="009E5C96">
        <w:rPr>
          <w:rFonts w:ascii="Helvetica" w:hAnsi="Helvetica" w:cs="Helvetica"/>
        </w:rPr>
        <w:t>Total “X” / Total “Y”) X 100</w:t>
      </w:r>
    </w:p>
    <w:p w14:paraId="01EA0224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</w:p>
    <w:p w14:paraId="0960D52E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Protesto lo necesario.</w:t>
      </w:r>
    </w:p>
    <w:p w14:paraId="62DEFEBB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</w:p>
    <w:p w14:paraId="1FDF4589" w14:textId="0D29867F" w:rsidR="007737F3" w:rsidRPr="009E5C96" w:rsidRDefault="009E5C96" w:rsidP="005C2B96">
      <w:pPr>
        <w:ind w:left="102" w:right="23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---------------------------------------------------------</w:t>
      </w:r>
    </w:p>
    <w:p w14:paraId="537B5BC1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Representante legal</w:t>
      </w:r>
    </w:p>
    <w:p w14:paraId="3E7BE3CA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(nombre y firma del representante legal)</w:t>
      </w:r>
    </w:p>
    <w:p w14:paraId="31DE8CB5" w14:textId="77777777" w:rsidR="007737F3" w:rsidRPr="009E5C96" w:rsidRDefault="007737F3" w:rsidP="005C2B96">
      <w:pPr>
        <w:ind w:left="102" w:right="232"/>
        <w:jc w:val="both"/>
        <w:rPr>
          <w:rFonts w:ascii="Helvetica" w:hAnsi="Helvetica" w:cs="Helvetica"/>
        </w:rPr>
      </w:pPr>
    </w:p>
    <w:p w14:paraId="4F190C83" w14:textId="6F0A5999" w:rsidR="007737F3" w:rsidRPr="009E5C96" w:rsidRDefault="007737F3" w:rsidP="005C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lastRenderedPageBreak/>
        <w:t>EL DOCUMENTO DEBERÁ PREPARARSE EN PAPEL OFICIAL DEL LICITANTE</w:t>
      </w:r>
      <w:r w:rsidR="005C2B96" w:rsidRPr="009E5C96">
        <w:rPr>
          <w:rFonts w:ascii="Helvetica" w:hAnsi="Helvetica" w:cs="Helvetica"/>
        </w:rPr>
        <w:t xml:space="preserve"> </w:t>
      </w:r>
      <w:r w:rsidRPr="009E5C96">
        <w:rPr>
          <w:rFonts w:ascii="Helvetica" w:hAnsi="Helvetica" w:cs="Helvetica"/>
        </w:rPr>
        <w:t>SI EN LA PLANTA LABORAL DE LA EMPRESA NO SE CUENTA CON PERSONAL DISCAPACITADO, SE DEBERÁ INDICAR EN EL CUADRO LA LEYENDA NO APLICA.</w:t>
      </w:r>
    </w:p>
    <w:p w14:paraId="7B1C2D80" w14:textId="77777777" w:rsidR="005620BE" w:rsidRPr="009E5C96" w:rsidRDefault="005620BE" w:rsidP="005C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 w:right="232"/>
        <w:jc w:val="both"/>
        <w:rPr>
          <w:rFonts w:ascii="Helvetica" w:hAnsi="Helvetica" w:cs="Helvetica"/>
        </w:rPr>
      </w:pPr>
    </w:p>
    <w:p w14:paraId="0F01E8F7" w14:textId="030A8F80" w:rsidR="007737F3" w:rsidRPr="009E5C96" w:rsidRDefault="007737F3" w:rsidP="005C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EN EL CASO DE PROPUESTA CONJUNTA, SE DEBERÁ PRESENTAR ESTE FORMATO POR CADA UNO DE LOS INTEGRANTES DEL GRUPO.</w:t>
      </w:r>
    </w:p>
    <w:p w14:paraId="472FC8B0" w14:textId="77777777" w:rsidR="005620BE" w:rsidRPr="009E5C96" w:rsidRDefault="005620BE" w:rsidP="005C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 w:right="232"/>
        <w:jc w:val="both"/>
        <w:rPr>
          <w:rFonts w:ascii="Helvetica" w:hAnsi="Helvetica" w:cs="Helvetica"/>
        </w:rPr>
      </w:pPr>
    </w:p>
    <w:p w14:paraId="57530A5F" w14:textId="77777777" w:rsidR="007737F3" w:rsidRPr="009E5C96" w:rsidRDefault="007737F3" w:rsidP="005C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 w:right="232"/>
        <w:jc w:val="both"/>
        <w:rPr>
          <w:rFonts w:ascii="Helvetica" w:hAnsi="Helvetica" w:cs="Helvetica"/>
        </w:rPr>
      </w:pPr>
      <w:r w:rsidRPr="009E5C96">
        <w:rPr>
          <w:rFonts w:ascii="Helvetica" w:hAnsi="Helvetica" w:cs="Helvetica"/>
        </w:rPr>
        <w:t>SE DEBERÁ DE ANEXAR COPIA DEL ALTA EN EL RÉGIMEN OBLIGATORIO DEL INSTITUTO MEXICANO DEL SEGURO SOCIAL DE CADA UNA DE LAS PERSONAS DISCAPACITADAS QUE SE INDIQUEN.</w:t>
      </w:r>
    </w:p>
    <w:p w14:paraId="27C1B2A8" w14:textId="77777777" w:rsidR="00F23C88" w:rsidRPr="009E5C96" w:rsidRDefault="00F23C88" w:rsidP="005C2B96">
      <w:pPr>
        <w:ind w:left="102" w:right="232"/>
        <w:rPr>
          <w:rFonts w:ascii="Helvetica" w:hAnsi="Helvetica" w:cs="Helvetica"/>
        </w:rPr>
      </w:pPr>
    </w:p>
    <w:sectPr w:rsidR="00F23C88" w:rsidRPr="009E5C96" w:rsidSect="0085204D">
      <w:headerReference w:type="default" r:id="rId6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8007" w14:textId="77777777" w:rsidR="009C204B" w:rsidRDefault="009C204B" w:rsidP="0085204D">
      <w:r>
        <w:separator/>
      </w:r>
    </w:p>
  </w:endnote>
  <w:endnote w:type="continuationSeparator" w:id="0">
    <w:p w14:paraId="1646E43A" w14:textId="77777777" w:rsidR="009C204B" w:rsidRDefault="009C204B" w:rsidP="0085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AB3A" w14:textId="77777777" w:rsidR="009C204B" w:rsidRDefault="009C204B" w:rsidP="0085204D">
      <w:r>
        <w:separator/>
      </w:r>
    </w:p>
  </w:footnote>
  <w:footnote w:type="continuationSeparator" w:id="0">
    <w:p w14:paraId="48930333" w14:textId="77777777" w:rsidR="009C204B" w:rsidRDefault="009C204B" w:rsidP="0085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6311241"/>
  <w:bookmarkStart w:id="4" w:name="_Hlk56311242"/>
  <w:bookmarkStart w:id="5" w:name="_Hlk56311364"/>
  <w:bookmarkStart w:id="6" w:name="_Hlk56311365"/>
  <w:bookmarkStart w:id="7" w:name="_Hlk132305159"/>
  <w:p w14:paraId="754A8205" w14:textId="77777777" w:rsidR="003E7537" w:rsidRPr="00FC1596" w:rsidRDefault="003E7537" w:rsidP="003E7537">
    <w:pPr>
      <w:pStyle w:val="Encabezado"/>
      <w:jc w:val="center"/>
      <w:rPr>
        <w:rFonts w:ascii="Helvetica" w:hAnsi="Helvetica" w:cs="Helvetica"/>
      </w:rPr>
    </w:pPr>
    <w:r w:rsidRPr="00FC1596">
      <w:rPr>
        <w:rFonts w:ascii="Helvetica" w:hAnsi="Helvetica" w:cs="Helvetica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3EDFD" wp14:editId="317DBA22">
              <wp:simplePos x="0" y="0"/>
              <wp:positionH relativeFrom="column">
                <wp:posOffset>-480061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15CDE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" strokecolor="#4579b8 [3044]"/>
          </w:pict>
        </mc:Fallback>
      </mc:AlternateContent>
    </w:r>
    <w:r w:rsidRPr="00FC1596">
      <w:rPr>
        <w:rFonts w:ascii="Helvetica" w:hAnsi="Helvetica" w:cs="Helvetica"/>
      </w:rPr>
      <w:t>Universidad Autónoma del Estado de Hidalgo</w:t>
    </w:r>
  </w:p>
  <w:p w14:paraId="466AFDEA" w14:textId="77777777" w:rsidR="003E7537" w:rsidRPr="00B81CE2" w:rsidRDefault="003E7537" w:rsidP="003E7537">
    <w:pPr>
      <w:pStyle w:val="Encabezado"/>
      <w:jc w:val="center"/>
      <w:rPr>
        <w:rFonts w:ascii="Helvetica-Normal" w:hAnsi="Helvetica-Normal" w:cs="Arial"/>
      </w:rPr>
    </w:pPr>
  </w:p>
  <w:bookmarkEnd w:id="3"/>
  <w:bookmarkEnd w:id="4"/>
  <w:bookmarkEnd w:id="5"/>
  <w:bookmarkEnd w:id="6"/>
  <w:bookmarkEnd w:id="7"/>
  <w:p w14:paraId="7401CEEC" w14:textId="30897A64" w:rsidR="0085204D" w:rsidRPr="003E7537" w:rsidRDefault="008900AA">
    <w:pPr>
      <w:pStyle w:val="Encabezado"/>
    </w:pPr>
    <w:r w:rsidRPr="008900AA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F3"/>
    <w:rsid w:val="00000D06"/>
    <w:rsid w:val="00002789"/>
    <w:rsid w:val="00002D51"/>
    <w:rsid w:val="0000515D"/>
    <w:rsid w:val="000067E7"/>
    <w:rsid w:val="00006F02"/>
    <w:rsid w:val="00010A8C"/>
    <w:rsid w:val="00011178"/>
    <w:rsid w:val="0001636D"/>
    <w:rsid w:val="000244DA"/>
    <w:rsid w:val="00024B4D"/>
    <w:rsid w:val="00030660"/>
    <w:rsid w:val="00030C96"/>
    <w:rsid w:val="00031BEC"/>
    <w:rsid w:val="00034C4F"/>
    <w:rsid w:val="000369ED"/>
    <w:rsid w:val="00037141"/>
    <w:rsid w:val="00040CA7"/>
    <w:rsid w:val="00040F65"/>
    <w:rsid w:val="000427AD"/>
    <w:rsid w:val="00042939"/>
    <w:rsid w:val="000512F0"/>
    <w:rsid w:val="00051A37"/>
    <w:rsid w:val="00053568"/>
    <w:rsid w:val="00054E91"/>
    <w:rsid w:val="0006090A"/>
    <w:rsid w:val="00062482"/>
    <w:rsid w:val="000649A1"/>
    <w:rsid w:val="00064F56"/>
    <w:rsid w:val="0007262C"/>
    <w:rsid w:val="00073523"/>
    <w:rsid w:val="00074195"/>
    <w:rsid w:val="00081AB7"/>
    <w:rsid w:val="0008261C"/>
    <w:rsid w:val="000827BD"/>
    <w:rsid w:val="000847D8"/>
    <w:rsid w:val="0008525A"/>
    <w:rsid w:val="00086C33"/>
    <w:rsid w:val="00093EF2"/>
    <w:rsid w:val="000A01EB"/>
    <w:rsid w:val="000A0BF0"/>
    <w:rsid w:val="000A0D98"/>
    <w:rsid w:val="000A3F49"/>
    <w:rsid w:val="000A6EE5"/>
    <w:rsid w:val="000B0AE2"/>
    <w:rsid w:val="000B5A78"/>
    <w:rsid w:val="000B7151"/>
    <w:rsid w:val="000C14C0"/>
    <w:rsid w:val="000C2414"/>
    <w:rsid w:val="000C342A"/>
    <w:rsid w:val="000C3D56"/>
    <w:rsid w:val="000C5529"/>
    <w:rsid w:val="000D27AD"/>
    <w:rsid w:val="000D5A63"/>
    <w:rsid w:val="000D6A47"/>
    <w:rsid w:val="000E1BBF"/>
    <w:rsid w:val="000E7543"/>
    <w:rsid w:val="000F12D7"/>
    <w:rsid w:val="000F625B"/>
    <w:rsid w:val="000F7551"/>
    <w:rsid w:val="000F7664"/>
    <w:rsid w:val="001016AB"/>
    <w:rsid w:val="0010508D"/>
    <w:rsid w:val="001052E6"/>
    <w:rsid w:val="001055E2"/>
    <w:rsid w:val="00105711"/>
    <w:rsid w:val="00106D4B"/>
    <w:rsid w:val="00114512"/>
    <w:rsid w:val="00114B5A"/>
    <w:rsid w:val="00116784"/>
    <w:rsid w:val="00117788"/>
    <w:rsid w:val="0012249B"/>
    <w:rsid w:val="00126D7B"/>
    <w:rsid w:val="0013216D"/>
    <w:rsid w:val="00135BCD"/>
    <w:rsid w:val="001370E2"/>
    <w:rsid w:val="00140D59"/>
    <w:rsid w:val="001418BB"/>
    <w:rsid w:val="00142697"/>
    <w:rsid w:val="001437EE"/>
    <w:rsid w:val="00146CFB"/>
    <w:rsid w:val="00147F58"/>
    <w:rsid w:val="001536D9"/>
    <w:rsid w:val="001544F9"/>
    <w:rsid w:val="00154599"/>
    <w:rsid w:val="00156553"/>
    <w:rsid w:val="00156F2E"/>
    <w:rsid w:val="001609FF"/>
    <w:rsid w:val="00161E38"/>
    <w:rsid w:val="001652A3"/>
    <w:rsid w:val="0016613B"/>
    <w:rsid w:val="001668DF"/>
    <w:rsid w:val="00166DB3"/>
    <w:rsid w:val="0017478D"/>
    <w:rsid w:val="00177AD8"/>
    <w:rsid w:val="001811C3"/>
    <w:rsid w:val="00182A93"/>
    <w:rsid w:val="00190B7D"/>
    <w:rsid w:val="0019356A"/>
    <w:rsid w:val="00193E73"/>
    <w:rsid w:val="001964EF"/>
    <w:rsid w:val="001A07BB"/>
    <w:rsid w:val="001A08D4"/>
    <w:rsid w:val="001A0CAF"/>
    <w:rsid w:val="001B1FB0"/>
    <w:rsid w:val="001B47E4"/>
    <w:rsid w:val="001B4E83"/>
    <w:rsid w:val="001C08B8"/>
    <w:rsid w:val="001C272D"/>
    <w:rsid w:val="001C36D6"/>
    <w:rsid w:val="001C3A9D"/>
    <w:rsid w:val="001C6A5F"/>
    <w:rsid w:val="001D104C"/>
    <w:rsid w:val="001D32C2"/>
    <w:rsid w:val="001D5FD3"/>
    <w:rsid w:val="001D645D"/>
    <w:rsid w:val="001D7567"/>
    <w:rsid w:val="001E2FBF"/>
    <w:rsid w:val="001E39F9"/>
    <w:rsid w:val="001E5804"/>
    <w:rsid w:val="001F4BCB"/>
    <w:rsid w:val="001F5EB2"/>
    <w:rsid w:val="00210B68"/>
    <w:rsid w:val="002111EC"/>
    <w:rsid w:val="00211CBD"/>
    <w:rsid w:val="00224D4E"/>
    <w:rsid w:val="002304CA"/>
    <w:rsid w:val="00232BC2"/>
    <w:rsid w:val="0023444E"/>
    <w:rsid w:val="0023672D"/>
    <w:rsid w:val="00236EA0"/>
    <w:rsid w:val="002512D9"/>
    <w:rsid w:val="002555B5"/>
    <w:rsid w:val="002569E6"/>
    <w:rsid w:val="0026067E"/>
    <w:rsid w:val="00262536"/>
    <w:rsid w:val="00262D9B"/>
    <w:rsid w:val="0026334D"/>
    <w:rsid w:val="00263E64"/>
    <w:rsid w:val="002657AE"/>
    <w:rsid w:val="002760B8"/>
    <w:rsid w:val="0027684F"/>
    <w:rsid w:val="00280329"/>
    <w:rsid w:val="0028316F"/>
    <w:rsid w:val="00283D82"/>
    <w:rsid w:val="0028494A"/>
    <w:rsid w:val="00297EBC"/>
    <w:rsid w:val="002A1610"/>
    <w:rsid w:val="002A1D8B"/>
    <w:rsid w:val="002A2564"/>
    <w:rsid w:val="002A4396"/>
    <w:rsid w:val="002A4749"/>
    <w:rsid w:val="002B0605"/>
    <w:rsid w:val="002B06C7"/>
    <w:rsid w:val="002B134C"/>
    <w:rsid w:val="002B164F"/>
    <w:rsid w:val="002B29ED"/>
    <w:rsid w:val="002B2B2F"/>
    <w:rsid w:val="002B4A23"/>
    <w:rsid w:val="002B75BE"/>
    <w:rsid w:val="002C603A"/>
    <w:rsid w:val="002D284E"/>
    <w:rsid w:val="002D32D2"/>
    <w:rsid w:val="002D3AC1"/>
    <w:rsid w:val="002D4486"/>
    <w:rsid w:val="002D6028"/>
    <w:rsid w:val="002E03A8"/>
    <w:rsid w:val="002E05B9"/>
    <w:rsid w:val="002E19F4"/>
    <w:rsid w:val="002E404C"/>
    <w:rsid w:val="002E7AE1"/>
    <w:rsid w:val="002F1EDC"/>
    <w:rsid w:val="002F283F"/>
    <w:rsid w:val="002F2CF2"/>
    <w:rsid w:val="002F3F74"/>
    <w:rsid w:val="002F42CA"/>
    <w:rsid w:val="002F4375"/>
    <w:rsid w:val="002F627F"/>
    <w:rsid w:val="002F64BE"/>
    <w:rsid w:val="002F6588"/>
    <w:rsid w:val="002F6D41"/>
    <w:rsid w:val="00300708"/>
    <w:rsid w:val="00300945"/>
    <w:rsid w:val="00303E7E"/>
    <w:rsid w:val="00312CC2"/>
    <w:rsid w:val="00313B94"/>
    <w:rsid w:val="00313C5A"/>
    <w:rsid w:val="0032373E"/>
    <w:rsid w:val="003269B0"/>
    <w:rsid w:val="0033289C"/>
    <w:rsid w:val="00333C18"/>
    <w:rsid w:val="00334E9C"/>
    <w:rsid w:val="00340C02"/>
    <w:rsid w:val="00341474"/>
    <w:rsid w:val="00343481"/>
    <w:rsid w:val="00344349"/>
    <w:rsid w:val="00350562"/>
    <w:rsid w:val="00350927"/>
    <w:rsid w:val="003521E5"/>
    <w:rsid w:val="003568DC"/>
    <w:rsid w:val="00361581"/>
    <w:rsid w:val="003626B7"/>
    <w:rsid w:val="003629A3"/>
    <w:rsid w:val="00366192"/>
    <w:rsid w:val="0037225C"/>
    <w:rsid w:val="00372BED"/>
    <w:rsid w:val="003733C6"/>
    <w:rsid w:val="00373ED5"/>
    <w:rsid w:val="00374A30"/>
    <w:rsid w:val="00377E72"/>
    <w:rsid w:val="003800E1"/>
    <w:rsid w:val="0038024C"/>
    <w:rsid w:val="00385B8D"/>
    <w:rsid w:val="00394AF4"/>
    <w:rsid w:val="00394DB1"/>
    <w:rsid w:val="003971B0"/>
    <w:rsid w:val="003A36D2"/>
    <w:rsid w:val="003A5B2F"/>
    <w:rsid w:val="003B5031"/>
    <w:rsid w:val="003B54FB"/>
    <w:rsid w:val="003B5EFD"/>
    <w:rsid w:val="003B62D4"/>
    <w:rsid w:val="003B630E"/>
    <w:rsid w:val="003C5579"/>
    <w:rsid w:val="003C6DFA"/>
    <w:rsid w:val="003C7E74"/>
    <w:rsid w:val="003D2C47"/>
    <w:rsid w:val="003D5D06"/>
    <w:rsid w:val="003E0859"/>
    <w:rsid w:val="003E4A8F"/>
    <w:rsid w:val="003E62A2"/>
    <w:rsid w:val="003E7490"/>
    <w:rsid w:val="003E7537"/>
    <w:rsid w:val="003E760D"/>
    <w:rsid w:val="003E7CF6"/>
    <w:rsid w:val="003F3836"/>
    <w:rsid w:val="003F43EA"/>
    <w:rsid w:val="003F4ACE"/>
    <w:rsid w:val="00402685"/>
    <w:rsid w:val="0040380A"/>
    <w:rsid w:val="004171EC"/>
    <w:rsid w:val="004173BD"/>
    <w:rsid w:val="00417B46"/>
    <w:rsid w:val="004204DC"/>
    <w:rsid w:val="0042125B"/>
    <w:rsid w:val="00427DC6"/>
    <w:rsid w:val="00433DA7"/>
    <w:rsid w:val="0044095D"/>
    <w:rsid w:val="004517E7"/>
    <w:rsid w:val="00452C1B"/>
    <w:rsid w:val="00453A9F"/>
    <w:rsid w:val="004622F8"/>
    <w:rsid w:val="004626C5"/>
    <w:rsid w:val="00463369"/>
    <w:rsid w:val="00464566"/>
    <w:rsid w:val="00476C66"/>
    <w:rsid w:val="00485B9D"/>
    <w:rsid w:val="0049014D"/>
    <w:rsid w:val="00490D4E"/>
    <w:rsid w:val="004976AE"/>
    <w:rsid w:val="004A486E"/>
    <w:rsid w:val="004B23CF"/>
    <w:rsid w:val="004B2A7C"/>
    <w:rsid w:val="004B3343"/>
    <w:rsid w:val="004B3FE9"/>
    <w:rsid w:val="004B4400"/>
    <w:rsid w:val="004B4EF8"/>
    <w:rsid w:val="004B631E"/>
    <w:rsid w:val="004C6304"/>
    <w:rsid w:val="004D3804"/>
    <w:rsid w:val="004D4D78"/>
    <w:rsid w:val="004D58A3"/>
    <w:rsid w:val="004E0424"/>
    <w:rsid w:val="004E1499"/>
    <w:rsid w:val="004E20D5"/>
    <w:rsid w:val="004E5871"/>
    <w:rsid w:val="004E6924"/>
    <w:rsid w:val="004F1695"/>
    <w:rsid w:val="004F52F0"/>
    <w:rsid w:val="004F7D4C"/>
    <w:rsid w:val="00501A71"/>
    <w:rsid w:val="005031A6"/>
    <w:rsid w:val="005032FB"/>
    <w:rsid w:val="00503407"/>
    <w:rsid w:val="00503C8F"/>
    <w:rsid w:val="00507765"/>
    <w:rsid w:val="005116F9"/>
    <w:rsid w:val="005127E9"/>
    <w:rsid w:val="0052189A"/>
    <w:rsid w:val="0052653F"/>
    <w:rsid w:val="00527074"/>
    <w:rsid w:val="0053329C"/>
    <w:rsid w:val="00535A20"/>
    <w:rsid w:val="00537C85"/>
    <w:rsid w:val="005430A3"/>
    <w:rsid w:val="00547012"/>
    <w:rsid w:val="00551002"/>
    <w:rsid w:val="005620BE"/>
    <w:rsid w:val="00564203"/>
    <w:rsid w:val="00564F04"/>
    <w:rsid w:val="00567EBC"/>
    <w:rsid w:val="0057025C"/>
    <w:rsid w:val="00574438"/>
    <w:rsid w:val="005756D3"/>
    <w:rsid w:val="00576BD4"/>
    <w:rsid w:val="005770A9"/>
    <w:rsid w:val="0058125B"/>
    <w:rsid w:val="0058317C"/>
    <w:rsid w:val="005844D5"/>
    <w:rsid w:val="005846B2"/>
    <w:rsid w:val="00585FF7"/>
    <w:rsid w:val="00590936"/>
    <w:rsid w:val="00591A42"/>
    <w:rsid w:val="0059492C"/>
    <w:rsid w:val="00594F1A"/>
    <w:rsid w:val="005953E1"/>
    <w:rsid w:val="00596FF6"/>
    <w:rsid w:val="005A6E8C"/>
    <w:rsid w:val="005A794A"/>
    <w:rsid w:val="005B5685"/>
    <w:rsid w:val="005C0A3C"/>
    <w:rsid w:val="005C1ACD"/>
    <w:rsid w:val="005C1BCF"/>
    <w:rsid w:val="005C1F57"/>
    <w:rsid w:val="005C259D"/>
    <w:rsid w:val="005C2B96"/>
    <w:rsid w:val="005C47ED"/>
    <w:rsid w:val="005C54BD"/>
    <w:rsid w:val="005C7F53"/>
    <w:rsid w:val="005D143F"/>
    <w:rsid w:val="005D384C"/>
    <w:rsid w:val="005D4BB2"/>
    <w:rsid w:val="005D52F7"/>
    <w:rsid w:val="005D61F8"/>
    <w:rsid w:val="005E10AD"/>
    <w:rsid w:val="005F06CC"/>
    <w:rsid w:val="005F345D"/>
    <w:rsid w:val="005F3E8E"/>
    <w:rsid w:val="005F46D3"/>
    <w:rsid w:val="005F6522"/>
    <w:rsid w:val="00600A19"/>
    <w:rsid w:val="00602565"/>
    <w:rsid w:val="00604DE4"/>
    <w:rsid w:val="00605517"/>
    <w:rsid w:val="00606F47"/>
    <w:rsid w:val="00612E8D"/>
    <w:rsid w:val="0063788D"/>
    <w:rsid w:val="0064012F"/>
    <w:rsid w:val="0064262E"/>
    <w:rsid w:val="006438FD"/>
    <w:rsid w:val="00655DD0"/>
    <w:rsid w:val="00656894"/>
    <w:rsid w:val="00660607"/>
    <w:rsid w:val="00662124"/>
    <w:rsid w:val="00667BDF"/>
    <w:rsid w:val="006774F9"/>
    <w:rsid w:val="00684B61"/>
    <w:rsid w:val="00687CE6"/>
    <w:rsid w:val="00691CDD"/>
    <w:rsid w:val="00692E8B"/>
    <w:rsid w:val="00693FB0"/>
    <w:rsid w:val="006946C6"/>
    <w:rsid w:val="006959B1"/>
    <w:rsid w:val="00695BDE"/>
    <w:rsid w:val="00695E7D"/>
    <w:rsid w:val="00696EEE"/>
    <w:rsid w:val="006A11C0"/>
    <w:rsid w:val="006A34A2"/>
    <w:rsid w:val="006A6619"/>
    <w:rsid w:val="006B1D1D"/>
    <w:rsid w:val="006B420B"/>
    <w:rsid w:val="006B4ED8"/>
    <w:rsid w:val="006B5EFD"/>
    <w:rsid w:val="006B6E57"/>
    <w:rsid w:val="006B756C"/>
    <w:rsid w:val="006C24A5"/>
    <w:rsid w:val="006C4B9F"/>
    <w:rsid w:val="006C4C3F"/>
    <w:rsid w:val="006C7F06"/>
    <w:rsid w:val="006D1FBC"/>
    <w:rsid w:val="006D4CA4"/>
    <w:rsid w:val="006D7652"/>
    <w:rsid w:val="006E0387"/>
    <w:rsid w:val="006E2C62"/>
    <w:rsid w:val="006E2E1A"/>
    <w:rsid w:val="006E4485"/>
    <w:rsid w:val="006E5C1F"/>
    <w:rsid w:val="006F5229"/>
    <w:rsid w:val="006F639A"/>
    <w:rsid w:val="00700A22"/>
    <w:rsid w:val="00702B35"/>
    <w:rsid w:val="00703B83"/>
    <w:rsid w:val="007051FB"/>
    <w:rsid w:val="007076B8"/>
    <w:rsid w:val="007101BF"/>
    <w:rsid w:val="00724835"/>
    <w:rsid w:val="007269A3"/>
    <w:rsid w:val="00731CFC"/>
    <w:rsid w:val="00744D11"/>
    <w:rsid w:val="007452C0"/>
    <w:rsid w:val="00752716"/>
    <w:rsid w:val="00753109"/>
    <w:rsid w:val="007536AE"/>
    <w:rsid w:val="007557C1"/>
    <w:rsid w:val="007560EB"/>
    <w:rsid w:val="00762443"/>
    <w:rsid w:val="0076325F"/>
    <w:rsid w:val="00763CFE"/>
    <w:rsid w:val="00764190"/>
    <w:rsid w:val="00765491"/>
    <w:rsid w:val="00771D2C"/>
    <w:rsid w:val="007737F3"/>
    <w:rsid w:val="007767FC"/>
    <w:rsid w:val="00777D90"/>
    <w:rsid w:val="00781687"/>
    <w:rsid w:val="00782B99"/>
    <w:rsid w:val="00785384"/>
    <w:rsid w:val="0078601E"/>
    <w:rsid w:val="007912D1"/>
    <w:rsid w:val="00792567"/>
    <w:rsid w:val="007977EE"/>
    <w:rsid w:val="007A07D6"/>
    <w:rsid w:val="007A26AC"/>
    <w:rsid w:val="007A31A3"/>
    <w:rsid w:val="007A33FF"/>
    <w:rsid w:val="007A5982"/>
    <w:rsid w:val="007A6C8D"/>
    <w:rsid w:val="007B5022"/>
    <w:rsid w:val="007B7D82"/>
    <w:rsid w:val="007C34DC"/>
    <w:rsid w:val="007C45C9"/>
    <w:rsid w:val="007C545C"/>
    <w:rsid w:val="007D08A3"/>
    <w:rsid w:val="007D0B3C"/>
    <w:rsid w:val="007D2D49"/>
    <w:rsid w:val="007D4BEF"/>
    <w:rsid w:val="007D7916"/>
    <w:rsid w:val="007D7AFE"/>
    <w:rsid w:val="007E1053"/>
    <w:rsid w:val="007E1BA6"/>
    <w:rsid w:val="00802194"/>
    <w:rsid w:val="008029DC"/>
    <w:rsid w:val="00802B44"/>
    <w:rsid w:val="00810828"/>
    <w:rsid w:val="008123CD"/>
    <w:rsid w:val="008157F6"/>
    <w:rsid w:val="0082100C"/>
    <w:rsid w:val="00822231"/>
    <w:rsid w:val="008223C8"/>
    <w:rsid w:val="0082748E"/>
    <w:rsid w:val="00827AAE"/>
    <w:rsid w:val="00832072"/>
    <w:rsid w:val="008361C3"/>
    <w:rsid w:val="00836848"/>
    <w:rsid w:val="00844851"/>
    <w:rsid w:val="00844EC7"/>
    <w:rsid w:val="0084522B"/>
    <w:rsid w:val="00850B4E"/>
    <w:rsid w:val="00851467"/>
    <w:rsid w:val="0085204D"/>
    <w:rsid w:val="00853A8D"/>
    <w:rsid w:val="00857E27"/>
    <w:rsid w:val="00861B87"/>
    <w:rsid w:val="00865E3E"/>
    <w:rsid w:val="008662E0"/>
    <w:rsid w:val="00866650"/>
    <w:rsid w:val="00867E63"/>
    <w:rsid w:val="0087280F"/>
    <w:rsid w:val="008735B0"/>
    <w:rsid w:val="00875566"/>
    <w:rsid w:val="00881EAC"/>
    <w:rsid w:val="00882CE1"/>
    <w:rsid w:val="0088333C"/>
    <w:rsid w:val="00884971"/>
    <w:rsid w:val="008900AA"/>
    <w:rsid w:val="00891A30"/>
    <w:rsid w:val="00892287"/>
    <w:rsid w:val="00896418"/>
    <w:rsid w:val="008B2982"/>
    <w:rsid w:val="008B391D"/>
    <w:rsid w:val="008B5B9F"/>
    <w:rsid w:val="008B6AAF"/>
    <w:rsid w:val="008B774D"/>
    <w:rsid w:val="008C0883"/>
    <w:rsid w:val="008C49AC"/>
    <w:rsid w:val="008C7A3A"/>
    <w:rsid w:val="008D487E"/>
    <w:rsid w:val="008D5BEA"/>
    <w:rsid w:val="008D6FF2"/>
    <w:rsid w:val="008E0430"/>
    <w:rsid w:val="008E0562"/>
    <w:rsid w:val="008E4385"/>
    <w:rsid w:val="008E6454"/>
    <w:rsid w:val="008F0645"/>
    <w:rsid w:val="008F2590"/>
    <w:rsid w:val="008F2BD5"/>
    <w:rsid w:val="008F59F6"/>
    <w:rsid w:val="008F6A83"/>
    <w:rsid w:val="00902839"/>
    <w:rsid w:val="00904173"/>
    <w:rsid w:val="009101E3"/>
    <w:rsid w:val="00913919"/>
    <w:rsid w:val="00914131"/>
    <w:rsid w:val="00915A59"/>
    <w:rsid w:val="00931684"/>
    <w:rsid w:val="00931698"/>
    <w:rsid w:val="00933DAD"/>
    <w:rsid w:val="009358A6"/>
    <w:rsid w:val="009404BE"/>
    <w:rsid w:val="009419B7"/>
    <w:rsid w:val="00942316"/>
    <w:rsid w:val="00944258"/>
    <w:rsid w:val="00944DB6"/>
    <w:rsid w:val="0094516A"/>
    <w:rsid w:val="00954259"/>
    <w:rsid w:val="00962BB8"/>
    <w:rsid w:val="00964393"/>
    <w:rsid w:val="00970C0D"/>
    <w:rsid w:val="00975FE4"/>
    <w:rsid w:val="0098217B"/>
    <w:rsid w:val="0098342A"/>
    <w:rsid w:val="009845F1"/>
    <w:rsid w:val="00986344"/>
    <w:rsid w:val="009866B9"/>
    <w:rsid w:val="00986CCD"/>
    <w:rsid w:val="00990CC1"/>
    <w:rsid w:val="009929F6"/>
    <w:rsid w:val="009950E6"/>
    <w:rsid w:val="009A0F98"/>
    <w:rsid w:val="009A221E"/>
    <w:rsid w:val="009A4605"/>
    <w:rsid w:val="009B32FA"/>
    <w:rsid w:val="009B70A6"/>
    <w:rsid w:val="009C0BB4"/>
    <w:rsid w:val="009C204B"/>
    <w:rsid w:val="009C5BD8"/>
    <w:rsid w:val="009C7CD8"/>
    <w:rsid w:val="009D59BC"/>
    <w:rsid w:val="009D7739"/>
    <w:rsid w:val="009E0F41"/>
    <w:rsid w:val="009E4444"/>
    <w:rsid w:val="009E451D"/>
    <w:rsid w:val="009E4581"/>
    <w:rsid w:val="009E4ACC"/>
    <w:rsid w:val="009E4FC3"/>
    <w:rsid w:val="009E5C96"/>
    <w:rsid w:val="009E72FD"/>
    <w:rsid w:val="009F1767"/>
    <w:rsid w:val="009F2C21"/>
    <w:rsid w:val="009F45C6"/>
    <w:rsid w:val="009F4E08"/>
    <w:rsid w:val="009F60A4"/>
    <w:rsid w:val="009F7198"/>
    <w:rsid w:val="00A11F67"/>
    <w:rsid w:val="00A13F50"/>
    <w:rsid w:val="00A14242"/>
    <w:rsid w:val="00A143DE"/>
    <w:rsid w:val="00A234D8"/>
    <w:rsid w:val="00A25219"/>
    <w:rsid w:val="00A25C54"/>
    <w:rsid w:val="00A26BCE"/>
    <w:rsid w:val="00A27C74"/>
    <w:rsid w:val="00A334CB"/>
    <w:rsid w:val="00A41C56"/>
    <w:rsid w:val="00A4378A"/>
    <w:rsid w:val="00A438DF"/>
    <w:rsid w:val="00A4432B"/>
    <w:rsid w:val="00A4443D"/>
    <w:rsid w:val="00A475F2"/>
    <w:rsid w:val="00A605E3"/>
    <w:rsid w:val="00A611AA"/>
    <w:rsid w:val="00A640BC"/>
    <w:rsid w:val="00A65F27"/>
    <w:rsid w:val="00A66987"/>
    <w:rsid w:val="00A67E72"/>
    <w:rsid w:val="00A72ED8"/>
    <w:rsid w:val="00A77D31"/>
    <w:rsid w:val="00A84105"/>
    <w:rsid w:val="00A85AE5"/>
    <w:rsid w:val="00A90125"/>
    <w:rsid w:val="00A95227"/>
    <w:rsid w:val="00AA0E85"/>
    <w:rsid w:val="00AA1AAD"/>
    <w:rsid w:val="00AA544C"/>
    <w:rsid w:val="00AA705F"/>
    <w:rsid w:val="00AA7D49"/>
    <w:rsid w:val="00AB349B"/>
    <w:rsid w:val="00AB373C"/>
    <w:rsid w:val="00AB7D20"/>
    <w:rsid w:val="00AC019F"/>
    <w:rsid w:val="00AC3F91"/>
    <w:rsid w:val="00AC49BA"/>
    <w:rsid w:val="00AC4C5D"/>
    <w:rsid w:val="00AC4EAC"/>
    <w:rsid w:val="00AD5A04"/>
    <w:rsid w:val="00AD7C23"/>
    <w:rsid w:val="00AE06E5"/>
    <w:rsid w:val="00AE3ED9"/>
    <w:rsid w:val="00AE53AC"/>
    <w:rsid w:val="00B019FC"/>
    <w:rsid w:val="00B03641"/>
    <w:rsid w:val="00B036F6"/>
    <w:rsid w:val="00B03F90"/>
    <w:rsid w:val="00B058EF"/>
    <w:rsid w:val="00B12C71"/>
    <w:rsid w:val="00B173DD"/>
    <w:rsid w:val="00B17F7F"/>
    <w:rsid w:val="00B20AE4"/>
    <w:rsid w:val="00B21A64"/>
    <w:rsid w:val="00B22577"/>
    <w:rsid w:val="00B23195"/>
    <w:rsid w:val="00B2500E"/>
    <w:rsid w:val="00B26600"/>
    <w:rsid w:val="00B27F8A"/>
    <w:rsid w:val="00B3016F"/>
    <w:rsid w:val="00B344EA"/>
    <w:rsid w:val="00B36410"/>
    <w:rsid w:val="00B37A22"/>
    <w:rsid w:val="00B407B0"/>
    <w:rsid w:val="00B43D7A"/>
    <w:rsid w:val="00B47F68"/>
    <w:rsid w:val="00B51200"/>
    <w:rsid w:val="00B5177F"/>
    <w:rsid w:val="00B529A3"/>
    <w:rsid w:val="00B52CFD"/>
    <w:rsid w:val="00B55259"/>
    <w:rsid w:val="00B63599"/>
    <w:rsid w:val="00B63938"/>
    <w:rsid w:val="00B70567"/>
    <w:rsid w:val="00B71156"/>
    <w:rsid w:val="00B75C28"/>
    <w:rsid w:val="00B771C6"/>
    <w:rsid w:val="00B82A4C"/>
    <w:rsid w:val="00B90026"/>
    <w:rsid w:val="00B90C59"/>
    <w:rsid w:val="00B91497"/>
    <w:rsid w:val="00B917B8"/>
    <w:rsid w:val="00BA0DB3"/>
    <w:rsid w:val="00BA2E0D"/>
    <w:rsid w:val="00BB0EBA"/>
    <w:rsid w:val="00BB3838"/>
    <w:rsid w:val="00BB6F26"/>
    <w:rsid w:val="00BC1683"/>
    <w:rsid w:val="00BC1745"/>
    <w:rsid w:val="00BC7A19"/>
    <w:rsid w:val="00BD1F79"/>
    <w:rsid w:val="00BD58F4"/>
    <w:rsid w:val="00BD5A34"/>
    <w:rsid w:val="00BE267E"/>
    <w:rsid w:val="00BE3A39"/>
    <w:rsid w:val="00BF661B"/>
    <w:rsid w:val="00BF7D72"/>
    <w:rsid w:val="00C00265"/>
    <w:rsid w:val="00C006F3"/>
    <w:rsid w:val="00C04357"/>
    <w:rsid w:val="00C048CA"/>
    <w:rsid w:val="00C1033E"/>
    <w:rsid w:val="00C15FDA"/>
    <w:rsid w:val="00C214E5"/>
    <w:rsid w:val="00C22691"/>
    <w:rsid w:val="00C22EE4"/>
    <w:rsid w:val="00C24F87"/>
    <w:rsid w:val="00C252DC"/>
    <w:rsid w:val="00C30AE8"/>
    <w:rsid w:val="00C3273B"/>
    <w:rsid w:val="00C32A85"/>
    <w:rsid w:val="00C34A11"/>
    <w:rsid w:val="00C35CA0"/>
    <w:rsid w:val="00C37BFF"/>
    <w:rsid w:val="00C40AE8"/>
    <w:rsid w:val="00C47C83"/>
    <w:rsid w:val="00C5033F"/>
    <w:rsid w:val="00C51328"/>
    <w:rsid w:val="00C519A1"/>
    <w:rsid w:val="00C53C90"/>
    <w:rsid w:val="00C53F24"/>
    <w:rsid w:val="00C6000A"/>
    <w:rsid w:val="00C61B96"/>
    <w:rsid w:val="00C64A0D"/>
    <w:rsid w:val="00C65E80"/>
    <w:rsid w:val="00C677D3"/>
    <w:rsid w:val="00C74770"/>
    <w:rsid w:val="00C77CA9"/>
    <w:rsid w:val="00C8183D"/>
    <w:rsid w:val="00C82C76"/>
    <w:rsid w:val="00C8720F"/>
    <w:rsid w:val="00C9247B"/>
    <w:rsid w:val="00C97319"/>
    <w:rsid w:val="00CA1A01"/>
    <w:rsid w:val="00CA72B3"/>
    <w:rsid w:val="00CA7C1B"/>
    <w:rsid w:val="00CB3A53"/>
    <w:rsid w:val="00CB72CA"/>
    <w:rsid w:val="00CB75E5"/>
    <w:rsid w:val="00CC1369"/>
    <w:rsid w:val="00CC4CFA"/>
    <w:rsid w:val="00CC6179"/>
    <w:rsid w:val="00CC72C2"/>
    <w:rsid w:val="00CD15C4"/>
    <w:rsid w:val="00CD3907"/>
    <w:rsid w:val="00CD47FE"/>
    <w:rsid w:val="00CE0437"/>
    <w:rsid w:val="00CE0720"/>
    <w:rsid w:val="00CE1BCE"/>
    <w:rsid w:val="00CE2C5A"/>
    <w:rsid w:val="00CF0E8B"/>
    <w:rsid w:val="00CF159B"/>
    <w:rsid w:val="00CF252B"/>
    <w:rsid w:val="00CF2D51"/>
    <w:rsid w:val="00CF387B"/>
    <w:rsid w:val="00CF4BE2"/>
    <w:rsid w:val="00CF6BAC"/>
    <w:rsid w:val="00D00DC5"/>
    <w:rsid w:val="00D04F65"/>
    <w:rsid w:val="00D12E3D"/>
    <w:rsid w:val="00D1566E"/>
    <w:rsid w:val="00D20D36"/>
    <w:rsid w:val="00D21A84"/>
    <w:rsid w:val="00D24678"/>
    <w:rsid w:val="00D25EFF"/>
    <w:rsid w:val="00D34E2B"/>
    <w:rsid w:val="00D42C3F"/>
    <w:rsid w:val="00D4645F"/>
    <w:rsid w:val="00D5001F"/>
    <w:rsid w:val="00D52A80"/>
    <w:rsid w:val="00D538C5"/>
    <w:rsid w:val="00D544C9"/>
    <w:rsid w:val="00D5501A"/>
    <w:rsid w:val="00D62D30"/>
    <w:rsid w:val="00D63CEB"/>
    <w:rsid w:val="00D700A0"/>
    <w:rsid w:val="00D72626"/>
    <w:rsid w:val="00D73CAF"/>
    <w:rsid w:val="00D77D6B"/>
    <w:rsid w:val="00D83165"/>
    <w:rsid w:val="00D86F1C"/>
    <w:rsid w:val="00D877E9"/>
    <w:rsid w:val="00D91907"/>
    <w:rsid w:val="00D92B68"/>
    <w:rsid w:val="00D977EC"/>
    <w:rsid w:val="00DA00BC"/>
    <w:rsid w:val="00DA559C"/>
    <w:rsid w:val="00DA7E1A"/>
    <w:rsid w:val="00DB0EC1"/>
    <w:rsid w:val="00DB573E"/>
    <w:rsid w:val="00DC102B"/>
    <w:rsid w:val="00DC3A85"/>
    <w:rsid w:val="00DD3289"/>
    <w:rsid w:val="00DE573D"/>
    <w:rsid w:val="00DE5B2F"/>
    <w:rsid w:val="00DE74CE"/>
    <w:rsid w:val="00DF34BB"/>
    <w:rsid w:val="00DF4FDC"/>
    <w:rsid w:val="00DF654B"/>
    <w:rsid w:val="00E0067F"/>
    <w:rsid w:val="00E0568B"/>
    <w:rsid w:val="00E10492"/>
    <w:rsid w:val="00E13CB7"/>
    <w:rsid w:val="00E13F82"/>
    <w:rsid w:val="00E15F36"/>
    <w:rsid w:val="00E167CC"/>
    <w:rsid w:val="00E22F54"/>
    <w:rsid w:val="00E23CDB"/>
    <w:rsid w:val="00E2522D"/>
    <w:rsid w:val="00E2635A"/>
    <w:rsid w:val="00E26F37"/>
    <w:rsid w:val="00E301B8"/>
    <w:rsid w:val="00E31570"/>
    <w:rsid w:val="00E32D08"/>
    <w:rsid w:val="00E3303B"/>
    <w:rsid w:val="00E348F2"/>
    <w:rsid w:val="00E4149D"/>
    <w:rsid w:val="00E45BC7"/>
    <w:rsid w:val="00E467AB"/>
    <w:rsid w:val="00E469DA"/>
    <w:rsid w:val="00E56679"/>
    <w:rsid w:val="00E62154"/>
    <w:rsid w:val="00E62AC1"/>
    <w:rsid w:val="00E63AE8"/>
    <w:rsid w:val="00E65DB9"/>
    <w:rsid w:val="00E66D7B"/>
    <w:rsid w:val="00E700E3"/>
    <w:rsid w:val="00E753C4"/>
    <w:rsid w:val="00E7547D"/>
    <w:rsid w:val="00E80381"/>
    <w:rsid w:val="00E822F9"/>
    <w:rsid w:val="00E84C0F"/>
    <w:rsid w:val="00E903C8"/>
    <w:rsid w:val="00E912DE"/>
    <w:rsid w:val="00E96C93"/>
    <w:rsid w:val="00E97B39"/>
    <w:rsid w:val="00EA3567"/>
    <w:rsid w:val="00EA4BE6"/>
    <w:rsid w:val="00EB25F7"/>
    <w:rsid w:val="00EB5A6B"/>
    <w:rsid w:val="00EB74F9"/>
    <w:rsid w:val="00EC1EE4"/>
    <w:rsid w:val="00EC2733"/>
    <w:rsid w:val="00EC4C8A"/>
    <w:rsid w:val="00EC5C59"/>
    <w:rsid w:val="00EC758F"/>
    <w:rsid w:val="00ED1489"/>
    <w:rsid w:val="00ED14AC"/>
    <w:rsid w:val="00ED2070"/>
    <w:rsid w:val="00ED2080"/>
    <w:rsid w:val="00ED5AA4"/>
    <w:rsid w:val="00EE13D1"/>
    <w:rsid w:val="00EE20DF"/>
    <w:rsid w:val="00EE2153"/>
    <w:rsid w:val="00EE302E"/>
    <w:rsid w:val="00EE4545"/>
    <w:rsid w:val="00EE60D2"/>
    <w:rsid w:val="00EF09BC"/>
    <w:rsid w:val="00EF6825"/>
    <w:rsid w:val="00F0238A"/>
    <w:rsid w:val="00F03972"/>
    <w:rsid w:val="00F04589"/>
    <w:rsid w:val="00F04D92"/>
    <w:rsid w:val="00F0649D"/>
    <w:rsid w:val="00F07689"/>
    <w:rsid w:val="00F0779E"/>
    <w:rsid w:val="00F10F44"/>
    <w:rsid w:val="00F11843"/>
    <w:rsid w:val="00F23C88"/>
    <w:rsid w:val="00F24D66"/>
    <w:rsid w:val="00F26B3B"/>
    <w:rsid w:val="00F3069C"/>
    <w:rsid w:val="00F31198"/>
    <w:rsid w:val="00F32A12"/>
    <w:rsid w:val="00F369AC"/>
    <w:rsid w:val="00F40120"/>
    <w:rsid w:val="00F5036F"/>
    <w:rsid w:val="00F52E35"/>
    <w:rsid w:val="00F5568A"/>
    <w:rsid w:val="00F558F3"/>
    <w:rsid w:val="00F61D4F"/>
    <w:rsid w:val="00F70494"/>
    <w:rsid w:val="00F70EDC"/>
    <w:rsid w:val="00F847C7"/>
    <w:rsid w:val="00F857B7"/>
    <w:rsid w:val="00F87E6A"/>
    <w:rsid w:val="00F90710"/>
    <w:rsid w:val="00F9214A"/>
    <w:rsid w:val="00F94FD6"/>
    <w:rsid w:val="00F96424"/>
    <w:rsid w:val="00F96A08"/>
    <w:rsid w:val="00F9719F"/>
    <w:rsid w:val="00FA08DF"/>
    <w:rsid w:val="00FA535B"/>
    <w:rsid w:val="00FA5DA8"/>
    <w:rsid w:val="00FB064E"/>
    <w:rsid w:val="00FB0B3F"/>
    <w:rsid w:val="00FB139C"/>
    <w:rsid w:val="00FB26A7"/>
    <w:rsid w:val="00FB2B4D"/>
    <w:rsid w:val="00FC0627"/>
    <w:rsid w:val="00FC0CC8"/>
    <w:rsid w:val="00FC2CAC"/>
    <w:rsid w:val="00FD13ED"/>
    <w:rsid w:val="00FD2B2E"/>
    <w:rsid w:val="00FD33CD"/>
    <w:rsid w:val="00FD3BA2"/>
    <w:rsid w:val="00FE69DF"/>
    <w:rsid w:val="00FF1366"/>
    <w:rsid w:val="00FF19AE"/>
    <w:rsid w:val="00FF1CE1"/>
    <w:rsid w:val="00FF1DC4"/>
    <w:rsid w:val="00FF29B5"/>
    <w:rsid w:val="00FF76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4DDA"/>
  <w15:docId w15:val="{429FED7E-0EA6-412B-A876-C17E395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C2B96"/>
    <w:pPr>
      <w:widowControl w:val="0"/>
      <w:autoSpaceDE w:val="0"/>
      <w:autoSpaceDN w:val="0"/>
      <w:ind w:left="420"/>
    </w:pPr>
    <w:rPr>
      <w:rFonts w:ascii="Arial" w:eastAsia="Arial" w:hAnsi="Arial" w:cs="Arial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2B96"/>
    <w:rPr>
      <w:rFonts w:ascii="Arial" w:eastAsia="Arial" w:hAnsi="Arial" w:cs="Arial"/>
      <w:sz w:val="20"/>
      <w:szCs w:val="20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8520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0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20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04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UAEH</dc:creator>
  <cp:lastModifiedBy>Lizbeth Guadalupe Pontaza Marquez</cp:lastModifiedBy>
  <cp:revision>3</cp:revision>
  <dcterms:created xsi:type="dcterms:W3CDTF">2024-10-18T01:45:00Z</dcterms:created>
  <dcterms:modified xsi:type="dcterms:W3CDTF">2024-10-25T16:05:00Z</dcterms:modified>
</cp:coreProperties>
</file>